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18" w:rsidRDefault="00994F29" w:rsidP="00994F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29">
        <w:rPr>
          <w:rFonts w:ascii="Times New Roman" w:hAnsi="Times New Roman" w:cs="Times New Roman"/>
          <w:sz w:val="28"/>
          <w:szCs w:val="28"/>
        </w:rPr>
        <w:t>В Москве</w:t>
      </w:r>
      <w:r>
        <w:rPr>
          <w:rFonts w:ascii="Times New Roman" w:hAnsi="Times New Roman" w:cs="Times New Roman"/>
          <w:sz w:val="28"/>
          <w:szCs w:val="28"/>
        </w:rPr>
        <w:t xml:space="preserve"> с 28 по 31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94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Pr="00994F29">
        <w:rPr>
          <w:rFonts w:ascii="Times New Roman" w:hAnsi="Times New Roman" w:cs="Times New Roman"/>
          <w:sz w:val="28"/>
          <w:szCs w:val="28"/>
        </w:rPr>
        <w:t xml:space="preserve"> Национальный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 w:rsidRPr="00994F2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94F29">
        <w:rPr>
          <w:rFonts w:ascii="Times New Roman" w:hAnsi="Times New Roman" w:cs="Times New Roman"/>
          <w:sz w:val="28"/>
          <w:szCs w:val="28"/>
        </w:rPr>
        <w:t>» – проект президентской платформы «Россия – страна возможностей», реализуемый в рамках Национального проекта «Образование».</w:t>
      </w:r>
    </w:p>
    <w:p w:rsidR="00994F29" w:rsidRDefault="00994F29" w:rsidP="00994F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29">
        <w:rPr>
          <w:rFonts w:ascii="Times New Roman" w:hAnsi="Times New Roman" w:cs="Times New Roman"/>
          <w:sz w:val="28"/>
          <w:szCs w:val="28"/>
        </w:rPr>
        <w:t xml:space="preserve">Основным местом проведения чемпионата стал Выставочный центр «Гостиный двор». Дополнительные площадки для участников были развернуты в Московском колледже </w:t>
      </w:r>
      <w:proofErr w:type="gramStart"/>
      <w:r w:rsidRPr="00994F29">
        <w:rPr>
          <w:rFonts w:ascii="Times New Roman" w:hAnsi="Times New Roman" w:cs="Times New Roman"/>
          <w:sz w:val="28"/>
          <w:szCs w:val="28"/>
        </w:rPr>
        <w:t>бизнес-технологий</w:t>
      </w:r>
      <w:proofErr w:type="gramEnd"/>
      <w:r w:rsidRPr="00994F29">
        <w:rPr>
          <w:rFonts w:ascii="Times New Roman" w:hAnsi="Times New Roman" w:cs="Times New Roman"/>
          <w:sz w:val="28"/>
          <w:szCs w:val="28"/>
        </w:rPr>
        <w:t>, Технологическом колледже №21, Образовательном комплексе «Юго-Запад» и Образовательном комплексе градостроительства «Столица».</w:t>
      </w:r>
    </w:p>
    <w:p w:rsidR="00994F29" w:rsidRDefault="00994F29" w:rsidP="00994F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29">
        <w:rPr>
          <w:rFonts w:ascii="Times New Roman" w:hAnsi="Times New Roman" w:cs="Times New Roman"/>
          <w:sz w:val="28"/>
          <w:szCs w:val="28"/>
        </w:rPr>
        <w:t>Соревновательная программа чемпионата проводилась по 40 компетенциям восьми направлений – информационные технологии, сфера услуг, питание, медицина, промышленность, декоративное искусство, творчество, экономика и финансы. Участниками Национального чемпионата стали 1077 участников из 78 субъектов Российской Федерации по 40 основным компетенциям, из них 392 школьника, 394 студентов и 291 специалист. Были определены 707 победителей, которые получили медали и ценные призы.</w:t>
      </w:r>
    </w:p>
    <w:p w:rsidR="00994F29" w:rsidRDefault="00994F29" w:rsidP="00994F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F29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«Казанского техникума народных художественных промыслов» </w:t>
      </w:r>
      <w:r w:rsidRPr="00994F29">
        <w:rPr>
          <w:rFonts w:ascii="Times New Roman" w:hAnsi="Times New Roman" w:cs="Times New Roman"/>
          <w:sz w:val="28"/>
          <w:szCs w:val="28"/>
        </w:rPr>
        <w:t xml:space="preserve"> участвовали в соревновании по компетенциям «Ювелирное дело», «Резь</w:t>
      </w:r>
      <w:r>
        <w:rPr>
          <w:rFonts w:ascii="Times New Roman" w:hAnsi="Times New Roman" w:cs="Times New Roman"/>
          <w:sz w:val="28"/>
          <w:szCs w:val="28"/>
        </w:rPr>
        <w:t xml:space="preserve">ба по дереву», «Гончарное дело»  в категориях «студенты» и «специалисты». </w:t>
      </w:r>
      <w:proofErr w:type="gramEnd"/>
    </w:p>
    <w:p w:rsidR="00994F29" w:rsidRDefault="00994F29" w:rsidP="00994F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соревнований </w:t>
      </w:r>
      <w:r w:rsidR="00AE33F2">
        <w:rPr>
          <w:rFonts w:ascii="Times New Roman" w:hAnsi="Times New Roman" w:cs="Times New Roman"/>
          <w:sz w:val="28"/>
          <w:szCs w:val="28"/>
        </w:rPr>
        <w:t xml:space="preserve">в компетенции «Гончарное дело – студенты» </w:t>
      </w:r>
      <w:r w:rsidR="00AE33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33F2">
        <w:rPr>
          <w:rFonts w:ascii="Times New Roman" w:hAnsi="Times New Roman" w:cs="Times New Roman"/>
          <w:sz w:val="28"/>
          <w:szCs w:val="28"/>
        </w:rPr>
        <w:t xml:space="preserve"> место заняла Агапова Надежда – студентка 538 группы  </w:t>
      </w:r>
      <w:r w:rsidR="00AE33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33F2">
        <w:rPr>
          <w:rFonts w:ascii="Times New Roman" w:hAnsi="Times New Roman" w:cs="Times New Roman"/>
          <w:sz w:val="28"/>
          <w:szCs w:val="28"/>
        </w:rPr>
        <w:t xml:space="preserve"> курса, а в компетенции «Ювелирное дело – студенты» </w:t>
      </w:r>
      <w:proofErr w:type="spellStart"/>
      <w:r w:rsidR="00AE33F2">
        <w:rPr>
          <w:rFonts w:ascii="Times New Roman" w:hAnsi="Times New Roman" w:cs="Times New Roman"/>
          <w:sz w:val="28"/>
          <w:szCs w:val="28"/>
        </w:rPr>
        <w:t>Шамгунова</w:t>
      </w:r>
      <w:proofErr w:type="spellEnd"/>
      <w:r w:rsidR="00AE3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3F2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AE33F2">
        <w:rPr>
          <w:rFonts w:ascii="Times New Roman" w:hAnsi="Times New Roman" w:cs="Times New Roman"/>
          <w:sz w:val="28"/>
          <w:szCs w:val="28"/>
        </w:rPr>
        <w:t xml:space="preserve"> – студентка 551 группы </w:t>
      </w:r>
      <w:r w:rsidR="00AE33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33F2" w:rsidRPr="00AE33F2">
        <w:rPr>
          <w:rFonts w:ascii="Times New Roman" w:hAnsi="Times New Roman" w:cs="Times New Roman"/>
          <w:sz w:val="28"/>
          <w:szCs w:val="28"/>
        </w:rPr>
        <w:t xml:space="preserve"> </w:t>
      </w:r>
      <w:r w:rsidR="00AE33F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D43D9B">
        <w:rPr>
          <w:rFonts w:ascii="Times New Roman" w:hAnsi="Times New Roman" w:cs="Times New Roman"/>
          <w:sz w:val="28"/>
          <w:szCs w:val="28"/>
        </w:rPr>
        <w:t xml:space="preserve">– заняла </w:t>
      </w:r>
      <w:r w:rsidR="00D43D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3D9B" w:rsidRPr="00D43D9B">
        <w:rPr>
          <w:rFonts w:ascii="Times New Roman" w:hAnsi="Times New Roman" w:cs="Times New Roman"/>
          <w:sz w:val="28"/>
          <w:szCs w:val="28"/>
        </w:rPr>
        <w:t xml:space="preserve"> </w:t>
      </w:r>
      <w:r w:rsidR="00D43D9B"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D43D9B" w:rsidRPr="00416F7F" w:rsidRDefault="00707088" w:rsidP="00416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категории</w:t>
      </w:r>
      <w:r w:rsidR="00D43D9B">
        <w:rPr>
          <w:rFonts w:ascii="Times New Roman" w:hAnsi="Times New Roman" w:cs="Times New Roman"/>
          <w:sz w:val="28"/>
          <w:szCs w:val="28"/>
        </w:rPr>
        <w:t xml:space="preserve"> «специалисты» </w:t>
      </w:r>
      <w:r w:rsidR="00416F7F">
        <w:rPr>
          <w:rFonts w:ascii="Times New Roman" w:hAnsi="Times New Roman" w:cs="Times New Roman"/>
          <w:sz w:val="28"/>
          <w:szCs w:val="28"/>
        </w:rPr>
        <w:t>наш техникум представляли участники в трёх компетенциях</w:t>
      </w:r>
      <w:proofErr w:type="gramStart"/>
      <w:r w:rsidR="00416F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6F7F">
        <w:rPr>
          <w:rFonts w:ascii="Times New Roman" w:hAnsi="Times New Roman" w:cs="Times New Roman"/>
          <w:sz w:val="28"/>
          <w:szCs w:val="28"/>
        </w:rPr>
        <w:t xml:space="preserve"> В</w:t>
      </w:r>
      <w:r w:rsidR="008174B8">
        <w:rPr>
          <w:rFonts w:ascii="Times New Roman" w:hAnsi="Times New Roman" w:cs="Times New Roman"/>
          <w:sz w:val="28"/>
          <w:szCs w:val="28"/>
        </w:rPr>
        <w:t xml:space="preserve"> компетенции «Гончарное дело» </w:t>
      </w:r>
      <w:proofErr w:type="spellStart"/>
      <w:r w:rsidR="008174B8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="00817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4B8">
        <w:rPr>
          <w:rFonts w:ascii="Times New Roman" w:hAnsi="Times New Roman" w:cs="Times New Roman"/>
          <w:sz w:val="28"/>
          <w:szCs w:val="28"/>
        </w:rPr>
        <w:t>Ильгизар</w:t>
      </w:r>
      <w:proofErr w:type="spellEnd"/>
      <w:r w:rsidR="008174B8">
        <w:rPr>
          <w:rFonts w:ascii="Times New Roman" w:hAnsi="Times New Roman" w:cs="Times New Roman"/>
          <w:sz w:val="28"/>
          <w:szCs w:val="28"/>
        </w:rPr>
        <w:t xml:space="preserve"> стал победителем, заняв </w:t>
      </w:r>
      <w:r w:rsidR="008174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155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416F7F">
        <w:rPr>
          <w:rFonts w:ascii="Times New Roman" w:hAnsi="Times New Roman" w:cs="Times New Roman"/>
          <w:sz w:val="28"/>
          <w:szCs w:val="28"/>
        </w:rPr>
        <w:t xml:space="preserve">; в «Ювелирном деле» </w:t>
      </w:r>
      <w:proofErr w:type="spellStart"/>
      <w:r w:rsidR="00416F7F">
        <w:rPr>
          <w:rFonts w:ascii="Times New Roman" w:hAnsi="Times New Roman" w:cs="Times New Roman"/>
          <w:sz w:val="28"/>
          <w:szCs w:val="28"/>
        </w:rPr>
        <w:t>Миннеханова</w:t>
      </w:r>
      <w:proofErr w:type="spellEnd"/>
      <w:r w:rsidR="00416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F7F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="00416F7F">
        <w:rPr>
          <w:rFonts w:ascii="Times New Roman" w:hAnsi="Times New Roman" w:cs="Times New Roman"/>
          <w:sz w:val="28"/>
          <w:szCs w:val="28"/>
        </w:rPr>
        <w:t xml:space="preserve"> </w:t>
      </w:r>
      <w:r w:rsidR="00416F7F">
        <w:rPr>
          <w:rFonts w:ascii="Times New Roman" w:hAnsi="Times New Roman" w:cs="Times New Roman"/>
          <w:sz w:val="28"/>
          <w:szCs w:val="28"/>
        </w:rPr>
        <w:t>заняла</w:t>
      </w:r>
      <w:r w:rsidR="00416F7F" w:rsidRPr="00416F7F">
        <w:rPr>
          <w:rFonts w:ascii="Times New Roman" w:hAnsi="Times New Roman" w:cs="Times New Roman"/>
          <w:sz w:val="28"/>
          <w:szCs w:val="28"/>
        </w:rPr>
        <w:t xml:space="preserve"> </w:t>
      </w:r>
      <w:r w:rsidR="00416F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6F7F" w:rsidRPr="00416F7F">
        <w:rPr>
          <w:rFonts w:ascii="Times New Roman" w:hAnsi="Times New Roman" w:cs="Times New Roman"/>
          <w:sz w:val="28"/>
          <w:szCs w:val="28"/>
        </w:rPr>
        <w:t xml:space="preserve"> </w:t>
      </w:r>
      <w:r w:rsidR="00416F7F">
        <w:rPr>
          <w:rFonts w:ascii="Times New Roman" w:hAnsi="Times New Roman" w:cs="Times New Roman"/>
          <w:sz w:val="28"/>
          <w:szCs w:val="28"/>
        </w:rPr>
        <w:t xml:space="preserve">место, а </w:t>
      </w:r>
      <w:proofErr w:type="spellStart"/>
      <w:r w:rsidR="00416F7F">
        <w:rPr>
          <w:rFonts w:ascii="Times New Roman" w:hAnsi="Times New Roman" w:cs="Times New Roman"/>
          <w:sz w:val="28"/>
          <w:szCs w:val="28"/>
        </w:rPr>
        <w:t>Фатхутдинова</w:t>
      </w:r>
      <w:proofErr w:type="spellEnd"/>
      <w:r w:rsidR="00416F7F">
        <w:rPr>
          <w:rFonts w:ascii="Times New Roman" w:hAnsi="Times New Roman" w:cs="Times New Roman"/>
          <w:sz w:val="28"/>
          <w:szCs w:val="28"/>
        </w:rPr>
        <w:t xml:space="preserve"> Юлдуз</w:t>
      </w:r>
      <w:r w:rsidR="00416F7F">
        <w:rPr>
          <w:rFonts w:ascii="Times New Roman" w:hAnsi="Times New Roman" w:cs="Times New Roman"/>
          <w:sz w:val="28"/>
          <w:szCs w:val="28"/>
        </w:rPr>
        <w:t xml:space="preserve"> забрала кубок чемпиона, заняв </w:t>
      </w:r>
      <w:r w:rsidR="00416F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6F7F">
        <w:rPr>
          <w:rFonts w:ascii="Times New Roman" w:hAnsi="Times New Roman" w:cs="Times New Roman"/>
          <w:sz w:val="28"/>
          <w:szCs w:val="28"/>
        </w:rPr>
        <w:t xml:space="preserve"> место; в компетенции «Резьба по дереву»</w:t>
      </w:r>
      <w:r w:rsidR="00F70EF7">
        <w:rPr>
          <w:rFonts w:ascii="Times New Roman" w:hAnsi="Times New Roman" w:cs="Times New Roman"/>
          <w:sz w:val="28"/>
          <w:szCs w:val="28"/>
        </w:rPr>
        <w:t xml:space="preserve"> </w:t>
      </w:r>
      <w:r w:rsidR="00416F7F">
        <w:rPr>
          <w:rFonts w:ascii="Times New Roman" w:hAnsi="Times New Roman" w:cs="Times New Roman"/>
          <w:sz w:val="28"/>
          <w:szCs w:val="28"/>
        </w:rPr>
        <w:t xml:space="preserve"> </w:t>
      </w:r>
      <w:r w:rsidR="00416F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6F7F" w:rsidRPr="00416F7F">
        <w:rPr>
          <w:rFonts w:ascii="Times New Roman" w:hAnsi="Times New Roman" w:cs="Times New Roman"/>
          <w:sz w:val="28"/>
          <w:szCs w:val="28"/>
        </w:rPr>
        <w:t xml:space="preserve"> </w:t>
      </w:r>
      <w:r w:rsidR="00416F7F">
        <w:rPr>
          <w:rFonts w:ascii="Times New Roman" w:hAnsi="Times New Roman" w:cs="Times New Roman"/>
          <w:sz w:val="28"/>
          <w:szCs w:val="28"/>
        </w:rPr>
        <w:t xml:space="preserve">место занял Закиров </w:t>
      </w:r>
      <w:proofErr w:type="spellStart"/>
      <w:r w:rsidR="00416F7F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="00416F7F">
        <w:rPr>
          <w:rFonts w:ascii="Times New Roman" w:hAnsi="Times New Roman" w:cs="Times New Roman"/>
          <w:sz w:val="28"/>
          <w:szCs w:val="28"/>
        </w:rPr>
        <w:t xml:space="preserve">, </w:t>
      </w:r>
      <w:r w:rsidR="00F70EF7">
        <w:rPr>
          <w:rFonts w:ascii="Times New Roman" w:hAnsi="Times New Roman" w:cs="Times New Roman"/>
          <w:sz w:val="28"/>
          <w:szCs w:val="28"/>
        </w:rPr>
        <w:t xml:space="preserve">       </w:t>
      </w:r>
      <w:r w:rsidR="00416F7F">
        <w:rPr>
          <w:rFonts w:ascii="Times New Roman" w:hAnsi="Times New Roman" w:cs="Times New Roman"/>
          <w:sz w:val="28"/>
          <w:szCs w:val="28"/>
        </w:rPr>
        <w:t xml:space="preserve">а </w:t>
      </w:r>
      <w:r w:rsidR="00416F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16F7F">
        <w:rPr>
          <w:rFonts w:ascii="Times New Roman" w:hAnsi="Times New Roman" w:cs="Times New Roman"/>
          <w:sz w:val="28"/>
          <w:szCs w:val="28"/>
        </w:rPr>
        <w:t xml:space="preserve"> место забрал Казаков Александр.</w:t>
      </w:r>
      <w:bookmarkStart w:id="0" w:name="_GoBack"/>
      <w:bookmarkEnd w:id="0"/>
    </w:p>
    <w:p w:rsidR="00994F29" w:rsidRPr="008174B8" w:rsidRDefault="00994F29" w:rsidP="00994F29">
      <w:pPr>
        <w:ind w:firstLine="567"/>
        <w:jc w:val="both"/>
      </w:pPr>
    </w:p>
    <w:sectPr w:rsidR="00994F29" w:rsidRPr="0081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26" w:rsidRDefault="00452226" w:rsidP="00AE33F2">
      <w:pPr>
        <w:spacing w:after="0" w:line="240" w:lineRule="auto"/>
      </w:pPr>
      <w:r>
        <w:separator/>
      </w:r>
    </w:p>
  </w:endnote>
  <w:endnote w:type="continuationSeparator" w:id="0">
    <w:p w:rsidR="00452226" w:rsidRDefault="00452226" w:rsidP="00AE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26" w:rsidRDefault="00452226" w:rsidP="00AE33F2">
      <w:pPr>
        <w:spacing w:after="0" w:line="240" w:lineRule="auto"/>
      </w:pPr>
      <w:r>
        <w:separator/>
      </w:r>
    </w:p>
  </w:footnote>
  <w:footnote w:type="continuationSeparator" w:id="0">
    <w:p w:rsidR="00452226" w:rsidRDefault="00452226" w:rsidP="00AE3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A2"/>
    <w:rsid w:val="000E2D18"/>
    <w:rsid w:val="00227FA2"/>
    <w:rsid w:val="00416F7F"/>
    <w:rsid w:val="00452226"/>
    <w:rsid w:val="00707088"/>
    <w:rsid w:val="008174B8"/>
    <w:rsid w:val="008C155E"/>
    <w:rsid w:val="00994F29"/>
    <w:rsid w:val="00AE33F2"/>
    <w:rsid w:val="00D43D9B"/>
    <w:rsid w:val="00F7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E33F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E33F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E3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E33F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E33F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E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A0C7-FB4D-415A-BA9D-10137C19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7</cp:revision>
  <dcterms:created xsi:type="dcterms:W3CDTF">2022-11-03T10:52:00Z</dcterms:created>
  <dcterms:modified xsi:type="dcterms:W3CDTF">2022-11-03T11:33:00Z</dcterms:modified>
</cp:coreProperties>
</file>